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20833" w14:textId="77777777" w:rsidR="006371F7" w:rsidRDefault="006371F7" w:rsidP="006371F7">
      <w:pPr>
        <w:jc w:val="center"/>
      </w:pPr>
      <w:r>
        <w:rPr>
          <w:rFonts w:ascii="Arial" w:hAnsi="Arial" w:cs="Arial"/>
          <w:sz w:val="28"/>
          <w:szCs w:val="28"/>
          <w:u w:val="single"/>
        </w:rPr>
        <w:t>Requisitos TV Digital</w:t>
      </w:r>
    </w:p>
    <w:p w14:paraId="4F119592" w14:textId="77777777" w:rsidR="006371F7" w:rsidRDefault="006371F7" w:rsidP="006371F7">
      <w:pPr>
        <w:rPr>
          <w:rFonts w:ascii="Arial" w:hAnsi="Arial" w:cs="Arial"/>
          <w:sz w:val="28"/>
          <w:szCs w:val="28"/>
          <w:u w:val="single"/>
        </w:rPr>
      </w:pPr>
    </w:p>
    <w:p w14:paraId="70A3E46B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5A7EC9AA" w14:textId="77777777" w:rsidR="006371F7" w:rsidRDefault="006371F7" w:rsidP="006371F7">
      <w:pPr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Contrato por triplicado firmado por la producción y el músico en todas las hojas con Nº de CUIL del músico</w:t>
      </w:r>
    </w:p>
    <w:p w14:paraId="4D0B7512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4B97061C" w14:textId="77777777" w:rsidR="006371F7" w:rsidRDefault="006371F7" w:rsidP="006371F7">
      <w:pPr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Inscripción INCAA</w:t>
      </w:r>
    </w:p>
    <w:p w14:paraId="7BD24074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4BFF8BA4" w14:textId="77777777" w:rsidR="006371F7" w:rsidRDefault="006371F7" w:rsidP="006371F7">
      <w:pPr>
        <w:numPr>
          <w:ilvl w:val="0"/>
          <w:numId w:val="1"/>
        </w:numPr>
      </w:pPr>
      <w:r>
        <w:rPr>
          <w:rFonts w:ascii="Arial" w:eastAsia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eastAsia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AFIP</w:t>
      </w:r>
    </w:p>
    <w:p w14:paraId="259CE2D4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0EB6A71A" w14:textId="77777777" w:rsidR="006371F7" w:rsidRDefault="006371F7" w:rsidP="006371F7">
      <w:pPr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Estatuto societario</w:t>
      </w:r>
    </w:p>
    <w:p w14:paraId="103539E2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64FA57BC" w14:textId="77777777" w:rsidR="006371F7" w:rsidRDefault="006371F7" w:rsidP="006371F7">
      <w:pPr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Inscripción IGJ (</w:t>
      </w:r>
      <w:proofErr w:type="spellStart"/>
      <w:r>
        <w:rPr>
          <w:rFonts w:ascii="Arial" w:hAnsi="Arial" w:cs="Arial"/>
          <w:sz w:val="28"/>
          <w:szCs w:val="28"/>
        </w:rPr>
        <w:t>Insp</w:t>
      </w:r>
      <w:proofErr w:type="spellEnd"/>
      <w:r>
        <w:rPr>
          <w:rFonts w:ascii="Arial" w:hAnsi="Arial" w:cs="Arial"/>
          <w:sz w:val="28"/>
          <w:szCs w:val="28"/>
        </w:rPr>
        <w:t>. Gral. de Justicia) si es una persona jurídica</w:t>
      </w:r>
    </w:p>
    <w:p w14:paraId="7304AFD2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15D9F40B" w14:textId="77777777" w:rsidR="006371F7" w:rsidRDefault="006371F7" w:rsidP="006371F7">
      <w:pPr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Presupuesto presentado en el INCAA (</w:t>
      </w:r>
      <w:proofErr w:type="spellStart"/>
      <w:r>
        <w:rPr>
          <w:rFonts w:ascii="Arial" w:hAnsi="Arial" w:cs="Arial"/>
          <w:sz w:val="28"/>
          <w:szCs w:val="28"/>
        </w:rPr>
        <w:t>prod</w:t>
      </w:r>
      <w:proofErr w:type="spellEnd"/>
      <w:r>
        <w:rPr>
          <w:rFonts w:ascii="Arial" w:hAnsi="Arial" w:cs="Arial"/>
          <w:sz w:val="28"/>
          <w:szCs w:val="28"/>
        </w:rPr>
        <w:t>. musical)</w:t>
      </w:r>
    </w:p>
    <w:p w14:paraId="6573FB12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2D73E0C5" w14:textId="77777777" w:rsidR="006371F7" w:rsidRDefault="006371F7" w:rsidP="006371F7">
      <w:pPr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Desglose musical</w:t>
      </w:r>
    </w:p>
    <w:p w14:paraId="5182A960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1CA8B07A" w14:textId="1DB7AAE8" w:rsidR="006371F7" w:rsidRDefault="006371F7" w:rsidP="006371F7">
      <w:pPr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Link con el audiovisual</w:t>
      </w:r>
    </w:p>
    <w:p w14:paraId="0E8701AE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6C581D04" w14:textId="77777777" w:rsidR="006371F7" w:rsidRDefault="006371F7" w:rsidP="006371F7">
      <w:pPr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13% del total del salario del músico correspondiente a:</w:t>
      </w:r>
    </w:p>
    <w:p w14:paraId="0B5E141F" w14:textId="77777777" w:rsidR="006371F7" w:rsidRDefault="006371F7" w:rsidP="006371F7">
      <w:pPr>
        <w:ind w:left="1440"/>
        <w:rPr>
          <w:rFonts w:ascii="Arial" w:hAnsi="Arial" w:cs="Arial"/>
          <w:sz w:val="28"/>
          <w:szCs w:val="28"/>
        </w:rPr>
      </w:pPr>
    </w:p>
    <w:p w14:paraId="3336B1DE" w14:textId="77777777" w:rsidR="006371F7" w:rsidRDefault="006371F7" w:rsidP="006371F7">
      <w:pPr>
        <w:numPr>
          <w:ilvl w:val="3"/>
          <w:numId w:val="2"/>
        </w:numPr>
      </w:pPr>
      <w:r>
        <w:rPr>
          <w:rFonts w:ascii="Arial" w:hAnsi="Arial" w:cs="Arial"/>
          <w:sz w:val="28"/>
          <w:szCs w:val="28"/>
        </w:rPr>
        <w:t>6% Aporte patronal Obra Social (Ley 23660)</w:t>
      </w:r>
    </w:p>
    <w:p w14:paraId="54526BDC" w14:textId="77777777" w:rsidR="006371F7" w:rsidRDefault="006371F7" w:rsidP="006371F7">
      <w:pPr>
        <w:numPr>
          <w:ilvl w:val="3"/>
          <w:numId w:val="2"/>
        </w:numPr>
      </w:pPr>
      <w:r>
        <w:rPr>
          <w:rFonts w:ascii="Arial" w:hAnsi="Arial" w:cs="Arial"/>
          <w:sz w:val="28"/>
          <w:szCs w:val="28"/>
        </w:rPr>
        <w:t>3% Retención al ejecutante musical y/o vocal (Ley 23660)</w:t>
      </w:r>
    </w:p>
    <w:p w14:paraId="7900CB6F" w14:textId="77777777" w:rsidR="006371F7" w:rsidRDefault="006371F7" w:rsidP="006371F7">
      <w:pPr>
        <w:numPr>
          <w:ilvl w:val="3"/>
          <w:numId w:val="2"/>
        </w:numPr>
      </w:pPr>
      <w:r>
        <w:rPr>
          <w:rFonts w:ascii="Arial" w:hAnsi="Arial" w:cs="Arial"/>
          <w:sz w:val="28"/>
          <w:szCs w:val="28"/>
        </w:rPr>
        <w:t>4% Retención al        “              “              “    por aporte sindical</w:t>
      </w:r>
    </w:p>
    <w:p w14:paraId="2E894C79" w14:textId="77777777" w:rsidR="006371F7" w:rsidRDefault="006371F7" w:rsidP="006371F7">
      <w:pPr>
        <w:rPr>
          <w:rFonts w:ascii="Arial" w:hAnsi="Arial" w:cs="Arial"/>
          <w:sz w:val="28"/>
          <w:szCs w:val="28"/>
        </w:rPr>
      </w:pPr>
    </w:p>
    <w:p w14:paraId="64478E34" w14:textId="77777777" w:rsidR="006371F7" w:rsidRDefault="006371F7" w:rsidP="006371F7">
      <w:pPr>
        <w:numPr>
          <w:ilvl w:val="0"/>
          <w:numId w:val="3"/>
        </w:numPr>
      </w:pPr>
      <w:r>
        <w:rPr>
          <w:rFonts w:ascii="Arial" w:hAnsi="Arial" w:cs="Arial"/>
          <w:sz w:val="28"/>
          <w:szCs w:val="28"/>
        </w:rPr>
        <w:t>Recibo de pago al músico</w:t>
      </w:r>
    </w:p>
    <w:p w14:paraId="52483434" w14:textId="77777777" w:rsidR="008A5D97" w:rsidRDefault="006371F7" w:rsidP="008A5D97">
      <w:pPr>
        <w:jc w:val="both"/>
        <w:rPr>
          <w:rFonts w:ascii="Arial" w:hAnsi="Arial" w:cs="Arial"/>
          <w:sz w:val="28"/>
          <w:szCs w:val="28"/>
        </w:rPr>
      </w:pPr>
      <w:r w:rsidRPr="008A5D97">
        <w:rPr>
          <w:rFonts w:ascii="Arial" w:hAnsi="Arial" w:cs="Arial"/>
          <w:sz w:val="28"/>
          <w:szCs w:val="28"/>
        </w:rPr>
        <w:t>El c</w:t>
      </w:r>
      <w:r w:rsidR="008A5D97">
        <w:rPr>
          <w:rFonts w:ascii="Arial" w:hAnsi="Arial" w:cs="Arial"/>
          <w:sz w:val="28"/>
          <w:szCs w:val="28"/>
        </w:rPr>
        <w:t xml:space="preserve">osto </w:t>
      </w:r>
      <w:proofErr w:type="gramStart"/>
      <w:r w:rsidR="008A5D97">
        <w:rPr>
          <w:rFonts w:ascii="Arial" w:hAnsi="Arial" w:cs="Arial"/>
          <w:sz w:val="28"/>
          <w:szCs w:val="28"/>
        </w:rPr>
        <w:t>del</w:t>
      </w:r>
      <w:proofErr w:type="gramEnd"/>
      <w:r w:rsidR="008A5D97">
        <w:rPr>
          <w:rFonts w:ascii="Arial" w:hAnsi="Arial" w:cs="Arial"/>
          <w:sz w:val="28"/>
          <w:szCs w:val="28"/>
        </w:rPr>
        <w:t xml:space="preserve"> libre deuda.</w:t>
      </w:r>
    </w:p>
    <w:p w14:paraId="7A777C27" w14:textId="37078762" w:rsidR="008A5D97" w:rsidRDefault="008A5D97" w:rsidP="008A5D9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u w:val="single"/>
          <w:lang w:val="es-ES"/>
        </w:rPr>
        <w:t>NOTA: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El libre deuda se abona si, y sólo si, no se realizan aportes porque no hay música en la película o porque los músicos fueron contratados en el extranjero. </w:t>
      </w:r>
    </w:p>
    <w:p w14:paraId="54E2CF8A" w14:textId="06E85B9B" w:rsidR="008A5D97" w:rsidRPr="008A5D97" w:rsidRDefault="008A5D97" w:rsidP="008A5D9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8A5D97">
        <w:rPr>
          <w:rFonts w:ascii="Arial" w:hAnsi="Arial" w:cs="Arial"/>
          <w:lang w:val="es-ES"/>
        </w:rPr>
        <w:t xml:space="preserve">Para largometraje el costo </w:t>
      </w:r>
      <w:proofErr w:type="gramStart"/>
      <w:r w:rsidRPr="008A5D97">
        <w:rPr>
          <w:rFonts w:ascii="Arial" w:hAnsi="Arial" w:cs="Arial"/>
          <w:lang w:val="es-ES"/>
        </w:rPr>
        <w:t>del</w:t>
      </w:r>
      <w:proofErr w:type="gramEnd"/>
      <w:r w:rsidRPr="008A5D97">
        <w:rPr>
          <w:rFonts w:ascii="Arial" w:hAnsi="Arial" w:cs="Arial"/>
          <w:lang w:val="es-ES"/>
        </w:rPr>
        <w:t xml:space="preserve"> libre deuda es  </w:t>
      </w:r>
      <w:r w:rsidRPr="008A5D97">
        <w:rPr>
          <w:rFonts w:ascii="Arial" w:hAnsi="Arial" w:cs="Arial"/>
          <w:b/>
          <w:lang w:val="es-ES"/>
        </w:rPr>
        <w:t>$132.906.-</w:t>
      </w:r>
      <w:r w:rsidRPr="008A5D97">
        <w:rPr>
          <w:rFonts w:ascii="Arial" w:hAnsi="Arial" w:cs="Arial"/>
          <w:lang w:val="es-ES"/>
        </w:rPr>
        <w:t xml:space="preserve"> </w:t>
      </w:r>
    </w:p>
    <w:p w14:paraId="1C40C637" w14:textId="53DBF8CC" w:rsidR="008A5D97" w:rsidRPr="008A5D97" w:rsidRDefault="008A5D97" w:rsidP="008A5D9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bookmarkStart w:id="0" w:name="_GoBack"/>
      <w:bookmarkEnd w:id="0"/>
      <w:r w:rsidRPr="008A5D97">
        <w:rPr>
          <w:rFonts w:ascii="Arial" w:hAnsi="Arial" w:cs="Arial"/>
          <w:lang w:val="es-ES"/>
        </w:rPr>
        <w:t xml:space="preserve">Cortometraje y/o documental </w:t>
      </w:r>
      <w:r w:rsidRPr="008A5D97">
        <w:rPr>
          <w:rFonts w:ascii="Arial" w:hAnsi="Arial" w:cs="Arial"/>
          <w:b/>
          <w:lang w:val="es-ES"/>
        </w:rPr>
        <w:t>$75.316,80</w:t>
      </w:r>
      <w:r w:rsidRPr="008A5D97">
        <w:rPr>
          <w:rFonts w:ascii="Arial" w:hAnsi="Arial" w:cs="Arial"/>
          <w:lang w:val="es-ES"/>
        </w:rPr>
        <w:t>. - Vigentes hasta el 31/12/24</w:t>
      </w:r>
    </w:p>
    <w:p w14:paraId="21C76E7E" w14:textId="14AE36C2" w:rsidR="00684F76" w:rsidRDefault="00684F76" w:rsidP="008A5D97"/>
    <w:sectPr w:rsidR="00684F7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sz w:val="28"/>
        <w:szCs w:val="28"/>
      </w:rPr>
    </w:lvl>
  </w:abstractNum>
  <w:abstractNum w:abstractNumId="3" w15:restartNumberingAfterBreak="0">
    <w:nsid w:val="1B0E2AA7"/>
    <w:multiLevelType w:val="hybridMultilevel"/>
    <w:tmpl w:val="5FDE2D3A"/>
    <w:lvl w:ilvl="0" w:tplc="B93E1F9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F7"/>
    <w:rsid w:val="004C3F35"/>
    <w:rsid w:val="006371F7"/>
    <w:rsid w:val="00684F76"/>
    <w:rsid w:val="008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3E4DF"/>
  <w15:chartTrackingRefBased/>
  <w15:docId w15:val="{79B0ECFD-1674-42A7-8C5E-CA6A16FF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1F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5D9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SADEM</dc:creator>
  <cp:keywords/>
  <dc:description/>
  <cp:lastModifiedBy>User</cp:lastModifiedBy>
  <cp:revision>3</cp:revision>
  <dcterms:created xsi:type="dcterms:W3CDTF">2023-01-03T14:42:00Z</dcterms:created>
  <dcterms:modified xsi:type="dcterms:W3CDTF">2024-03-11T13:16:00Z</dcterms:modified>
</cp:coreProperties>
</file>