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371B7" w14:textId="77777777" w:rsidR="008D1549" w:rsidRDefault="000579D9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CINE </w:t>
      </w:r>
    </w:p>
    <w:p w14:paraId="687E5291" w14:textId="77777777" w:rsidR="008D1549" w:rsidRDefault="000579D9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Documentación requerida:</w:t>
      </w:r>
    </w:p>
    <w:p w14:paraId="513283C1" w14:textId="77777777" w:rsidR="008D1549" w:rsidRDefault="008D1549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19F55F5A" w14:textId="77777777" w:rsidR="008D154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Inscripción en AFIP</w:t>
      </w:r>
    </w:p>
    <w:p w14:paraId="7557CA2C" w14:textId="77777777" w:rsidR="008D154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Inscripción en INCAA</w:t>
      </w:r>
    </w:p>
    <w:p w14:paraId="43F3E8F4" w14:textId="77777777" w:rsidR="008D154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Inscripción en IGJ (sólo si es persona jurídica)</w:t>
      </w:r>
    </w:p>
    <w:p w14:paraId="7F3CB2ED" w14:textId="77777777" w:rsidR="008D154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Estatuto societario</w:t>
      </w:r>
    </w:p>
    <w:p w14:paraId="56A92994" w14:textId="77777777" w:rsidR="008D154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DVD o Link (película completa)</w:t>
      </w:r>
    </w:p>
    <w:p w14:paraId="5EC298B0" w14:textId="253F9D1B" w:rsidR="000579D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Desglose musical</w:t>
      </w:r>
    </w:p>
    <w:p w14:paraId="32ACF9CB" w14:textId="79C6E816" w:rsidR="008D154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Contrato por triplicado con cada músico, firmado por el músico y la producción</w:t>
      </w:r>
    </w:p>
    <w:p w14:paraId="30F7B138" w14:textId="77777777" w:rsidR="008D154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Acreditación del pago al músico si se le paga en estudio de grabación</w:t>
      </w:r>
    </w:p>
    <w:p w14:paraId="29568E55" w14:textId="77777777" w:rsidR="008D154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Contrato de coproducción en caso de que la hubiera</w:t>
      </w:r>
    </w:p>
    <w:p w14:paraId="789F1650" w14:textId="77777777" w:rsidR="008D154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Presupuesto presentado ante INCAA</w:t>
      </w:r>
    </w:p>
    <w:p w14:paraId="0A27E730" w14:textId="77777777" w:rsidR="008D154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Abonar el 13% de aportes y contribuciones (7% retención al músico y 6% aporte patronal) si se le paga al músico en estudio de grabación.</w:t>
      </w:r>
    </w:p>
    <w:p w14:paraId="2DC20E70" w14:textId="77777777" w:rsidR="008D1549" w:rsidRDefault="000579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r>
        <w:rPr>
          <w:rFonts w:ascii="Arial" w:hAnsi="Arial" w:cs="Arial"/>
          <w:sz w:val="24"/>
          <w:szCs w:val="24"/>
          <w:lang w:val="es-ES"/>
        </w:rPr>
        <w:t>Acreditar preexistencia si hubiera inclusiones</w:t>
      </w:r>
    </w:p>
    <w:p w14:paraId="08B0B77B" w14:textId="77777777" w:rsidR="008D1549" w:rsidRDefault="008D1549">
      <w:pPr>
        <w:jc w:val="both"/>
        <w:rPr>
          <w:rFonts w:ascii="Arial" w:hAnsi="Arial" w:cs="Arial"/>
          <w:sz w:val="24"/>
          <w:szCs w:val="24"/>
          <w:lang w:val="es-ES"/>
        </w:rPr>
      </w:pPr>
    </w:p>
    <w:bookmarkEnd w:id="0"/>
    <w:p w14:paraId="7E7BA686" w14:textId="43F03996" w:rsidR="008D1549" w:rsidRDefault="000579D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NOTA: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El libre</w:t>
      </w:r>
      <w:r w:rsidR="001E0C5E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deuda se abona si, y sólo si, no se realizan aportes porque no hay música en la película o porque los músicos fueron contratados en el extranjero. </w:t>
      </w:r>
    </w:p>
    <w:p w14:paraId="163740C4" w14:textId="717C9698" w:rsidR="007D1DB7" w:rsidRDefault="000579D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Para largometraje el costo </w:t>
      </w:r>
      <w:proofErr w:type="gramStart"/>
      <w:r>
        <w:rPr>
          <w:rFonts w:ascii="Arial" w:hAnsi="Arial" w:cs="Arial"/>
          <w:sz w:val="24"/>
          <w:szCs w:val="24"/>
          <w:lang w:val="es-ES"/>
        </w:rPr>
        <w:t>del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libre deuda es</w:t>
      </w:r>
      <w:r w:rsidR="007D1DB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17C9F">
        <w:rPr>
          <w:rFonts w:ascii="Arial" w:hAnsi="Arial" w:cs="Arial"/>
          <w:b/>
          <w:sz w:val="24"/>
          <w:szCs w:val="24"/>
          <w:lang w:val="es-ES"/>
        </w:rPr>
        <w:t>$</w:t>
      </w:r>
      <w:r w:rsidR="004D2DE0" w:rsidRPr="00017C9F">
        <w:rPr>
          <w:rFonts w:ascii="Arial" w:hAnsi="Arial" w:cs="Arial"/>
          <w:b/>
          <w:sz w:val="24"/>
          <w:szCs w:val="24"/>
          <w:lang w:val="es-ES"/>
        </w:rPr>
        <w:t>132.906</w:t>
      </w:r>
      <w:r w:rsidRPr="00017C9F">
        <w:rPr>
          <w:rFonts w:ascii="Arial" w:hAnsi="Arial" w:cs="Arial"/>
          <w:b/>
          <w:sz w:val="24"/>
          <w:szCs w:val="24"/>
          <w:lang w:val="es-ES"/>
        </w:rPr>
        <w:t>.-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8B04F66" w14:textId="4F37F01E" w:rsidR="008D1549" w:rsidRDefault="000579D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Cortometraje y/o documental </w:t>
      </w:r>
      <w:r w:rsidRPr="00017C9F">
        <w:rPr>
          <w:rFonts w:ascii="Arial" w:hAnsi="Arial" w:cs="Arial"/>
          <w:b/>
          <w:sz w:val="24"/>
          <w:szCs w:val="24"/>
          <w:lang w:val="es-ES"/>
        </w:rPr>
        <w:t>$</w:t>
      </w:r>
      <w:r w:rsidR="004D2DE0" w:rsidRPr="00017C9F">
        <w:rPr>
          <w:rFonts w:ascii="Arial" w:hAnsi="Arial" w:cs="Arial"/>
          <w:b/>
          <w:sz w:val="24"/>
          <w:szCs w:val="24"/>
          <w:lang w:val="es-ES"/>
        </w:rPr>
        <w:t>75.316,80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017C9F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- Vigentes hasta el 31/12/2</w:t>
      </w:r>
      <w:r w:rsidR="004D2DE0">
        <w:rPr>
          <w:rFonts w:ascii="Arial" w:hAnsi="Arial" w:cs="Arial"/>
          <w:sz w:val="24"/>
          <w:szCs w:val="24"/>
          <w:lang w:val="es-ES"/>
        </w:rPr>
        <w:t>4</w:t>
      </w:r>
    </w:p>
    <w:sectPr w:rsidR="008D154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C01D5"/>
    <w:multiLevelType w:val="multilevel"/>
    <w:tmpl w:val="09E04B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0F29C0"/>
    <w:multiLevelType w:val="multilevel"/>
    <w:tmpl w:val="B9161A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49"/>
    <w:rsid w:val="00017C9F"/>
    <w:rsid w:val="000579D9"/>
    <w:rsid w:val="001E0C5E"/>
    <w:rsid w:val="004D2DE0"/>
    <w:rsid w:val="007D1DB7"/>
    <w:rsid w:val="00834A2F"/>
    <w:rsid w:val="008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05E9D"/>
  <w15:docId w15:val="{8A894D69-80BA-47E0-8318-B9D09180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7A1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SADEM</dc:creator>
  <dc:description/>
  <cp:lastModifiedBy>User</cp:lastModifiedBy>
  <cp:revision>6</cp:revision>
  <cp:lastPrinted>2020-01-10T19:52:00Z</cp:lastPrinted>
  <dcterms:created xsi:type="dcterms:W3CDTF">2023-01-03T19:05:00Z</dcterms:created>
  <dcterms:modified xsi:type="dcterms:W3CDTF">2024-03-11T13:16:00Z</dcterms:modified>
  <dc:language>es-AR</dc:language>
</cp:coreProperties>
</file>